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PROBATION CONFIRMATION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[BLT/HR/PCL/2024/___]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[Employee Full Name],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are pleased to inform you that upon review of your performance during your probationary period, we are pleased to confirm your appointment as a permanent employee of BlackLoverTech effective from the date mentioned below.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Employee Details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Name: </w:t>
      </w:r>
      <w:r>
        <w:rPr>
          <w:rFonts w:ascii="Arial" w:cs="Arial" w:eastAsia="Arial" w:hAnsi="Arial"/>
          <w:sz w:val="22"/>
          <w:szCs w:val="22"/>
        </w:rPr>
        <w:t xml:space="preserve">[Employee Full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ID: </w:t>
      </w:r>
      <w:r>
        <w:rPr>
          <w:rFonts w:ascii="Arial" w:cs="Arial" w:eastAsia="Arial" w:hAnsi="Arial"/>
          <w:sz w:val="22"/>
          <w:szCs w:val="22"/>
        </w:rPr>
        <w:t xml:space="preserve">[EMP-XXX]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Designation: </w:t>
      </w: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Department: </w:t>
      </w:r>
      <w:r>
        <w:rPr>
          <w:rFonts w:ascii="Arial" w:cs="Arial" w:eastAsia="Arial" w:hAnsi="Arial"/>
          <w:sz w:val="22"/>
          <w:szCs w:val="22"/>
        </w:rPr>
        <w:t xml:space="preserve">[Department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of Joining: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Probation Period: </w:t>
      </w:r>
      <w:r>
        <w:rPr>
          <w:rFonts w:ascii="Arial" w:cs="Arial" w:eastAsia="Arial" w:hAnsi="Arial"/>
          <w:sz w:val="22"/>
          <w:szCs w:val="22"/>
        </w:rPr>
        <w:t xml:space="preserve">[Start Date] to [End Date]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Confirmation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Revised Compensation (Post-Confirmation)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Your revised Cost to Company (CTC) effective from the confirmation date shall be INR [Amount] per annum, as per the breakup provided in the attached Annexure A.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Updated Terms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Notice Period: 60 calendar days from either side post-confirmation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Annual Performance Review: Conducted bi-annually (April &amp; October)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Leave Entitlement: Full EL and SL as per HR Policy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other terms and conditions as per your Appointment Letter remain unchanged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appreciate your hard work, commitment, and contribution during the probation period. We look forward to your continued growth with BlackLoverTech.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Congratulations and welcome aboard as a confirmed member of the team!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/ Authorized Signatory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2026-02-24T13:51:12.541Z</dcterms:created>
  <dcterms:modified xsi:type="dcterms:W3CDTF">2026-02-24T13:51:12.541Z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